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092E" w14:textId="4F3AAC7A" w:rsidR="006B582C" w:rsidRPr="00263F57" w:rsidRDefault="00466A92" w:rsidP="00E702C7">
      <w:pPr>
        <w:pBdr>
          <w:bottom w:val="single" w:sz="6" w:space="0" w:color="FFFFFF"/>
        </w:pBdr>
        <w:jc w:val="center"/>
        <w:rPr>
          <w:rFonts w:ascii="Calibri" w:eastAsia="Calibri" w:hAnsi="Calibri" w:cs="Calibri"/>
          <w:b/>
          <w:bCs/>
          <w:smallCaps/>
          <w:sz w:val="18"/>
          <w:szCs w:val="18"/>
        </w:rPr>
      </w:pPr>
      <w:r>
        <w:rPr>
          <w:rFonts w:ascii="Calibri" w:eastAsia="Calibri" w:hAnsi="Calibri" w:cs="Calibri"/>
          <w:b/>
          <w:bCs/>
          <w:smallCaps/>
          <w:sz w:val="18"/>
          <w:szCs w:val="18"/>
        </w:rPr>
        <w:t>Koh Jing Jie, Kenneth</w:t>
      </w:r>
    </w:p>
    <w:p w14:paraId="6750B941" w14:textId="76A467BE" w:rsidR="00D46AE2" w:rsidRPr="00263F57" w:rsidRDefault="00000000" w:rsidP="00E702C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hyperlink r:id="rId5" w:history="1">
        <w:r w:rsidR="00466A92" w:rsidRPr="00A834E7">
          <w:rPr>
            <w:rStyle w:val="Hyperlink"/>
            <w:rFonts w:ascii="Calibri" w:eastAsia="Calibri" w:hAnsi="Calibri" w:cs="Calibri"/>
            <w:sz w:val="18"/>
            <w:szCs w:val="18"/>
          </w:rPr>
          <w:t>kennethkoh.2022@socsc.smu.edu.sg</w:t>
        </w:r>
      </w:hyperlink>
      <w:r w:rsidR="009A130E" w:rsidRPr="00263F57">
        <w:rPr>
          <w:rFonts w:ascii="Calibri" w:eastAsia="Calibri" w:hAnsi="Calibri" w:cs="Calibri"/>
          <w:sz w:val="18"/>
          <w:szCs w:val="18"/>
        </w:rPr>
        <w:t> </w:t>
      </w:r>
      <w:r w:rsidR="009A130E" w:rsidRPr="00263F57">
        <w:rPr>
          <w:rFonts w:ascii="Calibri" w:eastAsia="Calibri" w:hAnsi="Calibri" w:cs="Calibri"/>
          <w:color w:val="000000"/>
          <w:sz w:val="18"/>
          <w:szCs w:val="18"/>
        </w:rPr>
        <w:t>• </w:t>
      </w:r>
      <w:r w:rsidR="009A130E" w:rsidRPr="00263F57">
        <w:rPr>
          <w:rFonts w:ascii="Calibri" w:eastAsia="Calibri" w:hAnsi="Calibri" w:cs="Calibri"/>
          <w:sz w:val="18"/>
          <w:szCs w:val="18"/>
        </w:rPr>
        <w:t>+65 </w:t>
      </w:r>
      <w:r w:rsidR="00466A92">
        <w:rPr>
          <w:rFonts w:ascii="Calibri" w:eastAsia="Calibri" w:hAnsi="Calibri" w:cs="Calibri"/>
          <w:sz w:val="18"/>
          <w:szCs w:val="18"/>
        </w:rPr>
        <w:t>9837 6272</w:t>
      </w:r>
    </w:p>
    <w:p w14:paraId="44D7E38F" w14:textId="77777777" w:rsidR="006B582C" w:rsidRPr="008C1404" w:rsidRDefault="009A130E" w:rsidP="00847624">
      <w:pPr>
        <w:pBdr>
          <w:bottom w:val="single" w:sz="12" w:space="0" w:color="000000"/>
        </w:pBdr>
        <w:spacing w:before="12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education</w:t>
      </w:r>
    </w:p>
    <w:p w14:paraId="2941B43A" w14:textId="38927769" w:rsidR="006B582C" w:rsidRPr="008C1404" w:rsidRDefault="009A130E" w:rsidP="00607EF6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 w:rsidRPr="008C1404">
        <w:rPr>
          <w:rStyle w:val="fs11fw6ttuoverflow-hidden"/>
          <w:rFonts w:ascii="Calibri" w:eastAsia="Calibri" w:hAnsi="Calibri" w:cs="Calibri"/>
          <w:b/>
          <w:bCs/>
          <w:caps/>
          <w:sz w:val="17"/>
          <w:szCs w:val="17"/>
        </w:rPr>
        <w:t>Singapore Management University</w:t>
      </w:r>
      <w:r w:rsidRPr="008C1404">
        <w:rPr>
          <w:rStyle w:val="fs11fw6"/>
          <w:rFonts w:ascii="Calibri" w:eastAsia="Calibri" w:hAnsi="Calibri" w:cs="Calibri"/>
          <w:b/>
          <w:bCs/>
          <w:caps/>
          <w:sz w:val="17"/>
          <w:szCs w:val="17"/>
        </w:rPr>
        <w:tab/>
      </w:r>
      <w:r w:rsidR="00C6400A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      Aug </w:t>
      </w: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202</w:t>
      </w:r>
      <w:r w:rsidR="00466A92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2</w:t>
      </w: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21201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–</w:t>
      </w:r>
      <w:r w:rsidR="00C6400A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466A92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Present</w:t>
      </w:r>
      <w:r w:rsidR="0021201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58ABCF4A" w14:textId="4A2DF401" w:rsidR="006B582C" w:rsidRPr="008C1404" w:rsidRDefault="009A130E" w:rsidP="00607EF6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Bachelor of Social Science</w:t>
      </w:r>
      <w:r w:rsidR="006038E8" w:rsidRPr="008C1404"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523C28E4" w14:textId="77777777" w:rsidR="006B582C" w:rsidRPr="008C1404" w:rsidRDefault="009A130E" w:rsidP="000B4997">
      <w:pPr>
        <w:numPr>
          <w:ilvl w:val="0"/>
          <w:numId w:val="1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Major in Psychology</w:t>
      </w:r>
    </w:p>
    <w:p w14:paraId="4A6DB895" w14:textId="77777777" w:rsidR="006B582C" w:rsidRPr="008C1404" w:rsidRDefault="009A130E" w:rsidP="00E702C7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experience</w:t>
      </w:r>
    </w:p>
    <w:p w14:paraId="7386EA5E" w14:textId="5E51C19F" w:rsidR="006025DC" w:rsidRPr="008C1404" w:rsidRDefault="007647BB" w:rsidP="006025DC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Therapeutic &amp; Educational Riding in Singapore (THERIS)</w:t>
      </w:r>
      <w:r w:rsidR="006025DC"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="006025DC"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="000F3FC9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="006025DC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 xml:space="preserve">      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Dec</w:t>
      </w:r>
      <w:r w:rsidR="006025DC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3</w:t>
      </w:r>
      <w:r w:rsidR="006025DC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="006025DC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Present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19DA0A6B" w14:textId="1547170F" w:rsidR="006025DC" w:rsidRPr="008C1404" w:rsidRDefault="007647BB" w:rsidP="006025DC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Intern </w:t>
      </w:r>
    </w:p>
    <w:p w14:paraId="0A2E4D95" w14:textId="45E92AC7" w:rsidR="007647BB" w:rsidRDefault="007647BB" w:rsidP="007647BB">
      <w:pPr>
        <w:numPr>
          <w:ilvl w:val="0"/>
          <w:numId w:val="6"/>
        </w:numPr>
        <w:spacing w:line="220" w:lineRule="atLeast"/>
        <w:ind w:left="330" w:hanging="268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 xml:space="preserve">Provided hands-on support for individual and therapeutic riding sessions, facilitating client interactions with horses, </w:t>
      </w:r>
      <w:r>
        <w:rPr>
          <w:rFonts w:ascii="Calibri" w:eastAsia="Calibri" w:hAnsi="Calibri" w:cs="Calibri"/>
          <w:sz w:val="17"/>
          <w:szCs w:val="17"/>
        </w:rPr>
        <w:br/>
      </w:r>
      <w:r w:rsidRPr="007647BB">
        <w:rPr>
          <w:rFonts w:ascii="Calibri" w:eastAsia="Calibri" w:hAnsi="Calibri" w:cs="Calibri"/>
          <w:sz w:val="17"/>
          <w:szCs w:val="17"/>
        </w:rPr>
        <w:t>and assisting with activities based on therapist plans.</w:t>
      </w:r>
    </w:p>
    <w:p w14:paraId="339D4820" w14:textId="1D1AE9DD" w:rsidR="007647BB" w:rsidRDefault="007647BB" w:rsidP="007647BB">
      <w:pPr>
        <w:numPr>
          <w:ilvl w:val="0"/>
          <w:numId w:val="6"/>
        </w:numPr>
        <w:spacing w:line="220" w:lineRule="atLeast"/>
        <w:ind w:left="330" w:hanging="268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 xml:space="preserve">Monitored client progress during sessions, documenting observations and contributing to progress reports under </w:t>
      </w:r>
      <w:r>
        <w:rPr>
          <w:rFonts w:ascii="Calibri" w:eastAsia="Calibri" w:hAnsi="Calibri" w:cs="Calibri"/>
          <w:sz w:val="17"/>
          <w:szCs w:val="17"/>
        </w:rPr>
        <w:br/>
      </w:r>
      <w:r w:rsidRPr="007647BB">
        <w:rPr>
          <w:rFonts w:ascii="Calibri" w:eastAsia="Calibri" w:hAnsi="Calibri" w:cs="Calibri"/>
          <w:sz w:val="17"/>
          <w:szCs w:val="17"/>
        </w:rPr>
        <w:t>therapist supervision.</w:t>
      </w:r>
    </w:p>
    <w:p w14:paraId="5274F3D3" w14:textId="5F90085A" w:rsidR="000F75EF" w:rsidRDefault="007647BB" w:rsidP="007647BB">
      <w:pPr>
        <w:numPr>
          <w:ilvl w:val="0"/>
          <w:numId w:val="6"/>
        </w:numPr>
        <w:spacing w:line="220" w:lineRule="atLeast"/>
        <w:ind w:left="330" w:hanging="268"/>
        <w:jc w:val="both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>Prepared horses for sessions, ensuring their safety and welfare, and participated in routine stable maintenance tasks.</w:t>
      </w:r>
    </w:p>
    <w:p w14:paraId="59790BCD" w14:textId="77777777" w:rsidR="007647BB" w:rsidRPr="007647BB" w:rsidRDefault="007647BB" w:rsidP="007647BB">
      <w:pPr>
        <w:spacing w:line="220" w:lineRule="atLeast"/>
        <w:ind w:left="330"/>
        <w:jc w:val="both"/>
        <w:rPr>
          <w:rFonts w:ascii="Calibri" w:eastAsia="Calibri" w:hAnsi="Calibri" w:cs="Calibri"/>
          <w:sz w:val="17"/>
          <w:szCs w:val="17"/>
        </w:rPr>
      </w:pPr>
    </w:p>
    <w:p w14:paraId="27A8EFB8" w14:textId="258F9C2D" w:rsidR="003C0D48" w:rsidRPr="008C1404" w:rsidRDefault="00280CFE" w:rsidP="003C0D48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Singapore College of insurance</w:t>
      </w:r>
      <w:r w:rsidR="003C0D48" w:rsidRPr="008C1404">
        <w:rPr>
          <w:rStyle w:val="fs11fw6ttuundefinedtdn"/>
          <w:rFonts w:ascii="Calibri" w:eastAsia="Calibri" w:hAnsi="Calibri" w:cs="Calibri"/>
          <w:b/>
          <w:bCs/>
          <w:caps/>
          <w:sz w:val="17"/>
          <w:szCs w:val="17"/>
        </w:rPr>
        <w:t xml:space="preserve"> </w:t>
      </w:r>
      <w:r w:rsidR="003C0D48" w:rsidRPr="008C1404">
        <w:rPr>
          <w:rStyle w:val="fs11fw4undefinedtdn"/>
          <w:rFonts w:ascii="Calibri" w:eastAsia="Calibri" w:hAnsi="Calibri" w:cs="Calibri"/>
          <w:sz w:val="17"/>
          <w:szCs w:val="17"/>
        </w:rPr>
        <w:t xml:space="preserve">- </w:t>
      </w:r>
      <w:r w:rsidR="000F3FC9">
        <w:rPr>
          <w:rStyle w:val="fs11fw4"/>
          <w:rFonts w:ascii="Calibri" w:eastAsia="Calibri" w:hAnsi="Calibri" w:cs="Calibri"/>
          <w:sz w:val="17"/>
          <w:szCs w:val="17"/>
        </w:rPr>
        <w:t>SINGAPORE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AA38FD">
        <w:rPr>
          <w:rStyle w:val="fs11fw6"/>
          <w:rFonts w:ascii="Calibri" w:eastAsia="Calibri" w:hAnsi="Calibri" w:cs="Calibri"/>
          <w:b/>
          <w:bCs/>
          <w:sz w:val="17"/>
          <w:szCs w:val="17"/>
        </w:rPr>
        <w:t>Mar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202</w:t>
      </w:r>
      <w:r w:rsidR="00AA38FD">
        <w:rPr>
          <w:rStyle w:val="fs11fw6"/>
          <w:rFonts w:ascii="Calibri" w:eastAsia="Calibri" w:hAnsi="Calibri" w:cs="Calibri"/>
          <w:b/>
          <w:bCs/>
          <w:sz w:val="17"/>
          <w:szCs w:val="17"/>
        </w:rPr>
        <w:t>2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AA38FD">
        <w:rPr>
          <w:rStyle w:val="fs11fw6"/>
          <w:rFonts w:ascii="Calibri" w:eastAsia="Calibri" w:hAnsi="Calibri" w:cs="Calibri"/>
          <w:b/>
          <w:bCs/>
          <w:sz w:val="17"/>
          <w:szCs w:val="17"/>
        </w:rPr>
        <w:t>May</w:t>
      </w:r>
      <w:r w:rsidR="00CA6A45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202</w:t>
      </w:r>
      <w:r w:rsidR="00AA38FD">
        <w:rPr>
          <w:rStyle w:val="fs11fw6"/>
          <w:rFonts w:ascii="Calibri" w:eastAsia="Calibri" w:hAnsi="Calibri" w:cs="Calibri"/>
          <w:b/>
          <w:bCs/>
          <w:sz w:val="17"/>
          <w:szCs w:val="17"/>
        </w:rPr>
        <w:t>2</w:t>
      </w:r>
    </w:p>
    <w:p w14:paraId="17011E58" w14:textId="23EE080B" w:rsidR="003C0D48" w:rsidRPr="008C1404" w:rsidRDefault="00280CFE" w:rsidP="003C0D48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Assistant Examinations Officer</w:t>
      </w:r>
    </w:p>
    <w:p w14:paraId="57DBF417" w14:textId="230071FD" w:rsidR="00AA38FD" w:rsidRDefault="007647BB" w:rsidP="00AA38FD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 xml:space="preserve">Conducted in-depth market research and </w:t>
      </w:r>
      <w:r>
        <w:rPr>
          <w:rFonts w:ascii="Calibri" w:eastAsia="Calibri" w:hAnsi="Calibri" w:cs="Calibri"/>
          <w:sz w:val="17"/>
          <w:szCs w:val="17"/>
        </w:rPr>
        <w:t>industry</w:t>
      </w:r>
      <w:r w:rsidRPr="007647BB">
        <w:rPr>
          <w:rFonts w:ascii="Calibri" w:eastAsia="Calibri" w:hAnsi="Calibri" w:cs="Calibri"/>
          <w:sz w:val="17"/>
          <w:szCs w:val="17"/>
        </w:rPr>
        <w:t xml:space="preserve"> analysis under the CEO's guidance</w:t>
      </w:r>
      <w:r w:rsidR="00AA38FD">
        <w:rPr>
          <w:rFonts w:ascii="Calibri" w:eastAsia="Calibri" w:hAnsi="Calibri" w:cs="Calibri"/>
          <w:sz w:val="17"/>
          <w:szCs w:val="17"/>
        </w:rPr>
        <w:t xml:space="preserve"> to add value to company’s </w:t>
      </w:r>
      <w:r w:rsidR="00AA38FD">
        <w:rPr>
          <w:rFonts w:ascii="Calibri" w:eastAsia="Calibri" w:hAnsi="Calibri" w:cs="Calibri"/>
          <w:sz w:val="17"/>
          <w:szCs w:val="17"/>
        </w:rPr>
        <w:br/>
        <w:t>strategic outlook.</w:t>
      </w:r>
    </w:p>
    <w:p w14:paraId="382EBCF3" w14:textId="2C2FEBC6" w:rsidR="00AA38FD" w:rsidRDefault="00AA38FD" w:rsidP="00AA38FD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17"/>
          <w:szCs w:val="17"/>
        </w:rPr>
      </w:pPr>
      <w:r w:rsidRPr="00AA38FD">
        <w:rPr>
          <w:rFonts w:ascii="Calibri" w:eastAsia="Calibri" w:hAnsi="Calibri" w:cs="Calibri"/>
          <w:sz w:val="17"/>
          <w:szCs w:val="17"/>
        </w:rPr>
        <w:t xml:space="preserve">Designed impactful slide decks using [software] to visually present strategic proposals and innovative ideas as part of </w:t>
      </w:r>
      <w:r>
        <w:rPr>
          <w:rFonts w:ascii="Calibri" w:eastAsia="Calibri" w:hAnsi="Calibri" w:cs="Calibri"/>
          <w:sz w:val="17"/>
          <w:szCs w:val="17"/>
        </w:rPr>
        <w:br/>
      </w:r>
      <w:r w:rsidRPr="00AA38FD">
        <w:rPr>
          <w:rFonts w:ascii="Calibri" w:eastAsia="Calibri" w:hAnsi="Calibri" w:cs="Calibri"/>
          <w:sz w:val="17"/>
          <w:szCs w:val="17"/>
        </w:rPr>
        <w:t>updated training package.</w:t>
      </w:r>
    </w:p>
    <w:p w14:paraId="32741B06" w14:textId="2C1269EB" w:rsidR="00AA38FD" w:rsidRPr="00AA38FD" w:rsidRDefault="00AA38FD" w:rsidP="00AA38FD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17"/>
          <w:szCs w:val="17"/>
        </w:rPr>
      </w:pPr>
      <w:r w:rsidRPr="00AA38FD">
        <w:rPr>
          <w:rFonts w:ascii="Calibri" w:eastAsia="Calibri" w:hAnsi="Calibri" w:cs="Calibri"/>
          <w:sz w:val="17"/>
          <w:szCs w:val="17"/>
        </w:rPr>
        <w:t>Utilized data analytics tools (e.g.</w:t>
      </w:r>
      <w:r>
        <w:rPr>
          <w:rFonts w:ascii="Calibri" w:eastAsia="Calibri" w:hAnsi="Calibri" w:cs="Calibri"/>
          <w:sz w:val="17"/>
          <w:szCs w:val="17"/>
        </w:rPr>
        <w:t xml:space="preserve"> Microsoft Excel) </w:t>
      </w:r>
      <w:r w:rsidRPr="00AA38FD">
        <w:rPr>
          <w:rFonts w:ascii="Calibri" w:eastAsia="Calibri" w:hAnsi="Calibri" w:cs="Calibri"/>
          <w:sz w:val="17"/>
          <w:szCs w:val="17"/>
        </w:rPr>
        <w:t xml:space="preserve">to extract actionable insights from student data, </w:t>
      </w:r>
      <w:r>
        <w:rPr>
          <w:rFonts w:ascii="Calibri" w:eastAsia="Calibri" w:hAnsi="Calibri" w:cs="Calibri"/>
          <w:sz w:val="17"/>
          <w:szCs w:val="17"/>
        </w:rPr>
        <w:br/>
      </w:r>
      <w:r w:rsidRPr="00AA38FD">
        <w:rPr>
          <w:rFonts w:ascii="Calibri" w:eastAsia="Calibri" w:hAnsi="Calibri" w:cs="Calibri"/>
          <w:sz w:val="17"/>
          <w:szCs w:val="17"/>
        </w:rPr>
        <w:t>identifying key trends and student challenges.</w:t>
      </w:r>
    </w:p>
    <w:p w14:paraId="5D9F3E54" w14:textId="27E285AB" w:rsidR="006B582C" w:rsidRPr="008C1404" w:rsidRDefault="009A130E" w:rsidP="00E702C7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co-curricular activities</w:t>
      </w:r>
    </w:p>
    <w:p w14:paraId="1D6F92FD" w14:textId="57CEDB21" w:rsidR="003C0D48" w:rsidRPr="008C1404" w:rsidRDefault="002357AE" w:rsidP="003C0D48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Safety and Conservation IC, SMUX Diving</w:t>
      </w:r>
      <w:r w:rsidR="003C0D48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Jan 2023 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Dec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2023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3D22BFEE" w14:textId="77777777" w:rsidR="002357AE" w:rsidRPr="002357AE" w:rsidRDefault="002357AE" w:rsidP="003C0D48">
      <w:pPr>
        <w:pStyle w:val="ListParagraph"/>
        <w:numPr>
          <w:ilvl w:val="0"/>
          <w:numId w:val="16"/>
        </w:numPr>
        <w:tabs>
          <w:tab w:val="right" w:pos="10710"/>
        </w:tabs>
        <w:jc w:val="both"/>
        <w:rPr>
          <w:rFonts w:ascii="Calibri" w:eastAsia="Calibri" w:hAnsi="Calibri" w:cs="Calibri"/>
          <w:b/>
          <w:bCs/>
          <w:sz w:val="17"/>
          <w:szCs w:val="17"/>
        </w:rPr>
      </w:pPr>
      <w:r w:rsidRPr="002357AE">
        <w:rPr>
          <w:rFonts w:ascii="Calibri" w:eastAsia="Calibri" w:hAnsi="Calibri" w:cs="Calibri"/>
          <w:sz w:val="17"/>
          <w:szCs w:val="17"/>
        </w:rPr>
        <w:t xml:space="preserve">Collaborated effectively with diving instructors and divemasters to ensure the smooth and safe operation of all diving activities. </w:t>
      </w:r>
    </w:p>
    <w:p w14:paraId="530579A3" w14:textId="082C132A" w:rsidR="003C0D48" w:rsidRPr="002357AE" w:rsidRDefault="002357AE" w:rsidP="003C0D48">
      <w:pPr>
        <w:pStyle w:val="ListParagraph"/>
        <w:numPr>
          <w:ilvl w:val="0"/>
          <w:numId w:val="16"/>
        </w:numPr>
        <w:tabs>
          <w:tab w:val="right" w:pos="10710"/>
        </w:tabs>
        <w:jc w:val="both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Reviewed and enforced all safety protocols during diving activities.</w:t>
      </w:r>
    </w:p>
    <w:p w14:paraId="61ECCB6B" w14:textId="665F9E23" w:rsidR="002357AE" w:rsidRPr="008C1404" w:rsidRDefault="002357AE" w:rsidP="003C0D48">
      <w:pPr>
        <w:pStyle w:val="ListParagraph"/>
        <w:numPr>
          <w:ilvl w:val="0"/>
          <w:numId w:val="16"/>
        </w:numPr>
        <w:tabs>
          <w:tab w:val="right" w:pos="10710"/>
        </w:tabs>
        <w:jc w:val="both"/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Advocated for sustainability and pro-marine conservation initiatives.</w:t>
      </w:r>
    </w:p>
    <w:p w14:paraId="04B8893D" w14:textId="77777777" w:rsidR="003C0D48" w:rsidRPr="008C1404" w:rsidRDefault="003C0D48" w:rsidP="003C0D48">
      <w:pPr>
        <w:tabs>
          <w:tab w:val="right" w:pos="10710"/>
        </w:tabs>
        <w:jc w:val="both"/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</w:pPr>
    </w:p>
    <w:p w14:paraId="117DCAC6" w14:textId="4DD53459" w:rsidR="008545BF" w:rsidRPr="008C1404" w:rsidRDefault="002357AE" w:rsidP="001471F1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4undefinedtdn"/>
          <w:rFonts w:ascii="Calibri" w:eastAsia="Calibri" w:hAnsi="Calibri" w:cs="Calibri"/>
          <w:b/>
          <w:bCs/>
          <w:sz w:val="17"/>
          <w:szCs w:val="17"/>
        </w:rPr>
        <w:t>HR Deputy Director, SMU Psychology Society</w:t>
      </w:r>
      <w:r w:rsidR="008545BF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Jan 2023</w:t>
      </w:r>
      <w:r w:rsidR="008545BF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AE2896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="008545BF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Dec 2023</w:t>
      </w:r>
    </w:p>
    <w:p w14:paraId="2DDC47C7" w14:textId="634A0E73" w:rsidR="00297CDC" w:rsidRPr="008C1404" w:rsidRDefault="002357AE" w:rsidP="00297CDC">
      <w:pPr>
        <w:pStyle w:val="ListParagraph"/>
        <w:numPr>
          <w:ilvl w:val="0"/>
          <w:numId w:val="19"/>
        </w:num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"/>
          <w:rFonts w:ascii="Calibri" w:eastAsia="Calibri" w:hAnsi="Calibri" w:cs="Calibri"/>
          <w:sz w:val="17"/>
          <w:szCs w:val="17"/>
        </w:rPr>
        <w:t xml:space="preserve">Oversaw and streamlined recruitment process </w:t>
      </w:r>
      <w:r w:rsidR="000F3FC9">
        <w:rPr>
          <w:rStyle w:val="fs11fw6"/>
          <w:rFonts w:ascii="Calibri" w:eastAsia="Calibri" w:hAnsi="Calibri" w:cs="Calibri"/>
          <w:sz w:val="17"/>
          <w:szCs w:val="17"/>
        </w:rPr>
        <w:t>using</w:t>
      </w:r>
      <w:r>
        <w:rPr>
          <w:rStyle w:val="fs11fw6"/>
          <w:rFonts w:ascii="Calibri" w:eastAsia="Calibri" w:hAnsi="Calibri" w:cs="Calibri"/>
          <w:sz w:val="17"/>
          <w:szCs w:val="17"/>
        </w:rPr>
        <w:t xml:space="preserve"> a role preference system</w:t>
      </w:r>
      <w:r w:rsidR="007647BB">
        <w:rPr>
          <w:rStyle w:val="fs11fw6"/>
          <w:rFonts w:ascii="Calibri" w:eastAsia="Calibri" w:hAnsi="Calibri" w:cs="Calibri"/>
          <w:sz w:val="17"/>
          <w:szCs w:val="17"/>
        </w:rPr>
        <w:t>.</w:t>
      </w:r>
    </w:p>
    <w:p w14:paraId="4D50AF38" w14:textId="702FB0DF" w:rsidR="00FD736B" w:rsidRPr="007647BB" w:rsidRDefault="007647BB" w:rsidP="007647BB">
      <w:pPr>
        <w:pStyle w:val="ListParagraph"/>
        <w:numPr>
          <w:ilvl w:val="0"/>
          <w:numId w:val="19"/>
        </w:num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"/>
          <w:rFonts w:ascii="Calibri" w:eastAsia="Calibri" w:hAnsi="Calibri" w:cs="Calibri"/>
          <w:sz w:val="17"/>
          <w:szCs w:val="17"/>
        </w:rPr>
        <w:t>Collaborated effectively with other leadership positions within the CA to ensure smooth running of events and initiatives.</w:t>
      </w:r>
      <w:r w:rsidR="00A0655D" w:rsidRPr="007647BB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</w:p>
    <w:p w14:paraId="532FFBDC" w14:textId="2B5ED262" w:rsidR="006B582C" w:rsidRPr="00FD736B" w:rsidRDefault="009A130E" w:rsidP="00FD736B">
      <w:pPr>
        <w:pBdr>
          <w:bottom w:val="single" w:sz="12" w:space="0" w:color="000000"/>
        </w:pBdr>
        <w:tabs>
          <w:tab w:val="right" w:pos="10710"/>
        </w:tabs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FD736B">
        <w:rPr>
          <w:rFonts w:ascii="Calibri" w:eastAsia="Calibri" w:hAnsi="Calibri" w:cs="Calibri"/>
          <w:b/>
          <w:bCs/>
          <w:caps/>
          <w:sz w:val="17"/>
          <w:szCs w:val="17"/>
        </w:rPr>
        <w:t>community service</w:t>
      </w:r>
    </w:p>
    <w:p w14:paraId="129E4D1E" w14:textId="622E937F" w:rsidR="006B582C" w:rsidRPr="008C1404" w:rsidRDefault="00466A92" w:rsidP="00377EDA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Project White Dove </w:t>
      </w:r>
      <w:r w:rsidRPr="00466A92">
        <w:rPr>
          <w:rStyle w:val="fs11fw6ttu"/>
          <w:rFonts w:ascii="Calibri" w:eastAsia="Calibri" w:hAnsi="Calibri" w:cs="Calibri"/>
          <w:caps/>
          <w:sz w:val="17"/>
          <w:szCs w:val="17"/>
        </w:rPr>
        <w:t>- vietnam</w:t>
      </w:r>
      <w:r w:rsidR="009A130E"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Feb 2023 – Aug 2023</w:t>
      </w:r>
    </w:p>
    <w:p w14:paraId="5E012EF8" w14:textId="649D18FF" w:rsidR="006B582C" w:rsidRPr="008C1404" w:rsidRDefault="00466A92" w:rsidP="00377EDA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Events Team Member</w:t>
      </w:r>
    </w:p>
    <w:p w14:paraId="052B967D" w14:textId="55BD2544" w:rsidR="00E6249E" w:rsidRDefault="00BA2FAB" w:rsidP="00E6249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Brainstormed, </w:t>
      </w:r>
      <w:r w:rsidR="007D3612">
        <w:rPr>
          <w:rFonts w:ascii="Calibri" w:eastAsia="Calibri" w:hAnsi="Calibri" w:cs="Calibri"/>
          <w:sz w:val="17"/>
          <w:szCs w:val="17"/>
        </w:rPr>
        <w:t>created,</w:t>
      </w:r>
      <w:r w:rsidR="00466A92">
        <w:rPr>
          <w:rFonts w:ascii="Calibri" w:eastAsia="Calibri" w:hAnsi="Calibri" w:cs="Calibri"/>
          <w:sz w:val="17"/>
          <w:szCs w:val="17"/>
        </w:rPr>
        <w:t xml:space="preserve"> and curated content for teaching modules for the beneficiaries.</w:t>
      </w:r>
    </w:p>
    <w:p w14:paraId="3DF7D766" w14:textId="12C56D20" w:rsidR="00466A92" w:rsidRDefault="00466A92" w:rsidP="00E6249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Contributed to planning process of program outline and project development phase.</w:t>
      </w:r>
    </w:p>
    <w:p w14:paraId="7C855AA1" w14:textId="77777777" w:rsidR="000F6C71" w:rsidRDefault="000F6C71" w:rsidP="000F6C71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6E5A5889" w14:textId="31437EFC" w:rsidR="000F6C71" w:rsidRPr="00430EE0" w:rsidRDefault="00466A92" w:rsidP="00430EE0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Total Wellness Singapore - </w:t>
      </w:r>
      <w:r w:rsidRPr="00466A92">
        <w:rPr>
          <w:rStyle w:val="fs11fw6ttu"/>
          <w:rFonts w:ascii="Calibri" w:eastAsia="Calibri" w:hAnsi="Calibri" w:cs="Calibri"/>
          <w:caps/>
          <w:sz w:val="17"/>
          <w:szCs w:val="17"/>
        </w:rPr>
        <w:t>Singapore</w:t>
      </w:r>
      <w:r w:rsidR="000F6C71"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Sept</w:t>
      </w:r>
      <w:r w:rsidR="000F6C71"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1</w:t>
      </w:r>
      <w:r w:rsidR="000F6C71"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– </w:t>
      </w:r>
      <w:r w:rsidR="000F6C71"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>Present</w:t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</w:p>
    <w:p w14:paraId="1B0364ED" w14:textId="5792A206" w:rsidR="000F6C71" w:rsidRPr="00430EE0" w:rsidRDefault="00466A92" w:rsidP="00430EE0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Community and Engagement Team Member</w:t>
      </w:r>
    </w:p>
    <w:p w14:paraId="77AF5326" w14:textId="460FD740" w:rsidR="00466A92" w:rsidRDefault="00466A92" w:rsidP="007647BB">
      <w:pPr>
        <w:numPr>
          <w:ilvl w:val="0"/>
          <w:numId w:val="13"/>
        </w:numPr>
        <w:spacing w:after="60"/>
        <w:ind w:left="330" w:hanging="26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Brainstormed, </w:t>
      </w:r>
      <w:r w:rsidR="002357AE">
        <w:rPr>
          <w:rFonts w:ascii="Calibri" w:eastAsia="Calibri" w:hAnsi="Calibri" w:cs="Calibri"/>
          <w:sz w:val="17"/>
          <w:szCs w:val="17"/>
        </w:rPr>
        <w:t>planned, and curated a selection of wellness content for monthly EDMs.</w:t>
      </w:r>
    </w:p>
    <w:p w14:paraId="66EB4036" w14:textId="77777777" w:rsidR="007647BB" w:rsidRPr="007647BB" w:rsidRDefault="007647BB" w:rsidP="000F3FC9">
      <w:pPr>
        <w:spacing w:after="60"/>
        <w:ind w:left="62"/>
        <w:rPr>
          <w:rFonts w:ascii="Calibri" w:eastAsia="Calibri" w:hAnsi="Calibri" w:cs="Calibri"/>
          <w:sz w:val="17"/>
          <w:szCs w:val="17"/>
        </w:rPr>
      </w:pPr>
    </w:p>
    <w:p w14:paraId="4814FEED" w14:textId="7615D3DE" w:rsidR="00466A92" w:rsidRPr="00430EE0" w:rsidRDefault="00466A92" w:rsidP="00466A92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BEYOND THE LABEL CAMPAIGN, National Council of Social services - </w:t>
      </w:r>
      <w:r w:rsidRPr="00466A92">
        <w:rPr>
          <w:rStyle w:val="fs11fw6ttu"/>
          <w:rFonts w:ascii="Calibri" w:eastAsia="Calibri" w:hAnsi="Calibri" w:cs="Calibri"/>
          <w:caps/>
          <w:sz w:val="17"/>
          <w:szCs w:val="17"/>
        </w:rPr>
        <w:t>Singapore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Sept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1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280CFE"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 w:rsidR="00280CFE">
        <w:rPr>
          <w:rStyle w:val="fs11fw6"/>
          <w:rFonts w:ascii="Calibri" w:eastAsia="Calibri" w:hAnsi="Calibri" w:cs="Calibri"/>
          <w:b/>
          <w:bCs/>
          <w:sz w:val="17"/>
          <w:szCs w:val="17"/>
        </w:rPr>
        <w:t>Dec 2021</w:t>
      </w:r>
    </w:p>
    <w:p w14:paraId="6884ACC7" w14:textId="2180D54E" w:rsidR="00466A92" w:rsidRPr="00430EE0" w:rsidRDefault="00466A92" w:rsidP="00466A92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Event Facilitator</w:t>
      </w:r>
    </w:p>
    <w:p w14:paraId="748C6E41" w14:textId="77777777" w:rsidR="00AA38FD" w:rsidRDefault="00AA38FD" w:rsidP="002357A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AA38FD">
        <w:rPr>
          <w:rFonts w:ascii="Calibri" w:eastAsia="Calibri" w:hAnsi="Calibri" w:cs="Calibri"/>
          <w:sz w:val="17"/>
          <w:szCs w:val="17"/>
        </w:rPr>
        <w:t xml:space="preserve">Hosted and coordinated various online group activities and discussions for participants during the event. </w:t>
      </w:r>
    </w:p>
    <w:p w14:paraId="4D26E17A" w14:textId="1EB72ED5" w:rsidR="002357AE" w:rsidRDefault="002357AE" w:rsidP="002357A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2357AE">
        <w:rPr>
          <w:rFonts w:ascii="Calibri" w:eastAsia="Calibri" w:hAnsi="Calibri" w:cs="Calibri"/>
          <w:sz w:val="17"/>
          <w:szCs w:val="17"/>
        </w:rPr>
        <w:t xml:space="preserve">De-escalated </w:t>
      </w:r>
      <w:r>
        <w:rPr>
          <w:rFonts w:ascii="Calibri" w:eastAsia="Calibri" w:hAnsi="Calibri" w:cs="Calibri"/>
          <w:sz w:val="17"/>
          <w:szCs w:val="17"/>
        </w:rPr>
        <w:t>tense</w:t>
      </w:r>
      <w:r w:rsidRPr="002357AE">
        <w:rPr>
          <w:rFonts w:ascii="Calibri" w:eastAsia="Calibri" w:hAnsi="Calibri" w:cs="Calibri"/>
          <w:sz w:val="17"/>
          <w:szCs w:val="17"/>
        </w:rPr>
        <w:t xml:space="preserve"> situations through empathetic communication and problem-solving skills.</w:t>
      </w:r>
    </w:p>
    <w:p w14:paraId="5B02FA8C" w14:textId="15E9A9B5" w:rsidR="002357AE" w:rsidRDefault="002357AE" w:rsidP="002357A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2357AE">
        <w:rPr>
          <w:rFonts w:ascii="Calibri" w:eastAsia="Calibri" w:hAnsi="Calibri" w:cs="Calibri"/>
          <w:sz w:val="17"/>
          <w:szCs w:val="17"/>
        </w:rPr>
        <w:t xml:space="preserve">Provided confidential emotional support to </w:t>
      </w:r>
      <w:r>
        <w:rPr>
          <w:rFonts w:ascii="Calibri" w:eastAsia="Calibri" w:hAnsi="Calibri" w:cs="Calibri"/>
          <w:sz w:val="17"/>
          <w:szCs w:val="17"/>
        </w:rPr>
        <w:t>participants-in-need</w:t>
      </w:r>
      <w:r w:rsidRPr="002357AE">
        <w:rPr>
          <w:rFonts w:ascii="Calibri" w:eastAsia="Calibri" w:hAnsi="Calibri" w:cs="Calibri"/>
          <w:sz w:val="17"/>
          <w:szCs w:val="17"/>
        </w:rPr>
        <w:t xml:space="preserve"> during open</w:t>
      </w:r>
      <w:r>
        <w:rPr>
          <w:rFonts w:ascii="Calibri" w:eastAsia="Calibri" w:hAnsi="Calibri" w:cs="Calibri"/>
          <w:sz w:val="17"/>
          <w:szCs w:val="17"/>
        </w:rPr>
        <w:t xml:space="preserve"> dialogue segments.</w:t>
      </w:r>
    </w:p>
    <w:p w14:paraId="773B357C" w14:textId="77777777" w:rsidR="007647BB" w:rsidRDefault="007647BB" w:rsidP="007647BB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043B1929" w14:textId="23CF4BBA" w:rsidR="007647BB" w:rsidRPr="00430EE0" w:rsidRDefault="007647BB" w:rsidP="007647BB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 xml:space="preserve">Guo du - </w:t>
      </w:r>
      <w:r w:rsidRPr="00466A92">
        <w:rPr>
          <w:rStyle w:val="fs11fw6ttu"/>
          <w:rFonts w:ascii="Calibri" w:eastAsia="Calibri" w:hAnsi="Calibri" w:cs="Calibri"/>
          <w:caps/>
          <w:sz w:val="17"/>
          <w:szCs w:val="17"/>
        </w:rPr>
        <w:t>Singapore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Jul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1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–</w:t>
      </w:r>
      <w:r w:rsidRPr="00430EE0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Jul 2022</w:t>
      </w:r>
    </w:p>
    <w:p w14:paraId="6A40E0DB" w14:textId="2B7247B9" w:rsidR="007647BB" w:rsidRPr="00430EE0" w:rsidRDefault="007647BB" w:rsidP="007647BB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>Project Head</w:t>
      </w:r>
    </w:p>
    <w:p w14:paraId="6F4AD3A2" w14:textId="784F47D2" w:rsidR="007647BB" w:rsidRDefault="007647BB" w:rsidP="007647BB">
      <w:pPr>
        <w:numPr>
          <w:ilvl w:val="0"/>
          <w:numId w:val="12"/>
        </w:numPr>
        <w:ind w:left="328" w:hanging="266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 xml:space="preserve">Oversaw and contributed to the creative process and execution of scheduled projects for this ground-up initiative </w:t>
      </w:r>
      <w:r>
        <w:rPr>
          <w:rFonts w:ascii="Calibri" w:eastAsia="Calibri" w:hAnsi="Calibri" w:cs="Calibri"/>
          <w:sz w:val="17"/>
          <w:szCs w:val="17"/>
        </w:rPr>
        <w:br/>
      </w:r>
      <w:r w:rsidRPr="007647BB">
        <w:rPr>
          <w:rFonts w:ascii="Calibri" w:eastAsia="Calibri" w:hAnsi="Calibri" w:cs="Calibri"/>
          <w:sz w:val="17"/>
          <w:szCs w:val="17"/>
        </w:rPr>
        <w:t xml:space="preserve">for both current Hwa Chong </w:t>
      </w:r>
      <w:r w:rsidR="007D3612">
        <w:rPr>
          <w:rFonts w:ascii="Calibri" w:eastAsia="Calibri" w:hAnsi="Calibri" w:cs="Calibri"/>
          <w:sz w:val="17"/>
          <w:szCs w:val="17"/>
        </w:rPr>
        <w:t>Institutions</w:t>
      </w:r>
      <w:r w:rsidRPr="007647BB">
        <w:rPr>
          <w:rFonts w:ascii="Calibri" w:eastAsia="Calibri" w:hAnsi="Calibri" w:cs="Calibri"/>
          <w:sz w:val="17"/>
          <w:szCs w:val="17"/>
        </w:rPr>
        <w:t xml:space="preserve"> students as well as school alumnus.</w:t>
      </w:r>
    </w:p>
    <w:p w14:paraId="3E3E3A00" w14:textId="6741D4A0" w:rsidR="007647BB" w:rsidRPr="007647BB" w:rsidRDefault="007647BB" w:rsidP="007647BB">
      <w:pPr>
        <w:numPr>
          <w:ilvl w:val="0"/>
          <w:numId w:val="12"/>
        </w:numPr>
        <w:ind w:left="328" w:hanging="266"/>
        <w:rPr>
          <w:rFonts w:ascii="Calibri" w:eastAsia="Calibri" w:hAnsi="Calibri" w:cs="Calibri"/>
          <w:sz w:val="17"/>
          <w:szCs w:val="17"/>
        </w:rPr>
      </w:pPr>
      <w:r w:rsidRPr="007647BB">
        <w:rPr>
          <w:rFonts w:ascii="Calibri" w:eastAsia="Calibri" w:hAnsi="Calibri" w:cs="Calibri"/>
          <w:sz w:val="17"/>
          <w:szCs w:val="17"/>
        </w:rPr>
        <w:t>Managed social media content and outreach on Instagram</w:t>
      </w:r>
      <w:r>
        <w:rPr>
          <w:rFonts w:ascii="Calibri" w:eastAsia="Calibri" w:hAnsi="Calibri" w:cs="Calibri"/>
          <w:sz w:val="17"/>
          <w:szCs w:val="17"/>
        </w:rPr>
        <w:t>.</w:t>
      </w:r>
    </w:p>
    <w:p w14:paraId="4C4C9493" w14:textId="5C8FE4D1" w:rsidR="000F3FC9" w:rsidRPr="00FD736B" w:rsidRDefault="000F3FC9" w:rsidP="000F3FC9">
      <w:pPr>
        <w:pBdr>
          <w:bottom w:val="single" w:sz="12" w:space="0" w:color="000000"/>
        </w:pBdr>
        <w:tabs>
          <w:tab w:val="right" w:pos="10710"/>
        </w:tabs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>
        <w:rPr>
          <w:rFonts w:ascii="Calibri" w:eastAsia="Calibri" w:hAnsi="Calibri" w:cs="Calibri"/>
          <w:b/>
          <w:bCs/>
          <w:caps/>
          <w:sz w:val="17"/>
          <w:szCs w:val="17"/>
        </w:rPr>
        <w:t>Research Experience</w:t>
      </w:r>
    </w:p>
    <w:p w14:paraId="3C09DD0E" w14:textId="77777777" w:rsidR="00280CFE" w:rsidRPr="008C1404" w:rsidRDefault="00280CFE" w:rsidP="00280CFE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YOUR PHONE AND YOU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Jan 2024 – Present</w:t>
      </w:r>
    </w:p>
    <w:p w14:paraId="617240A5" w14:textId="77777777" w:rsidR="00280CFE" w:rsidRPr="008C1404" w:rsidRDefault="00280CFE" w:rsidP="00280CF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Psychology Research Assistant </w:t>
      </w:r>
    </w:p>
    <w:p w14:paraId="7726DC9E" w14:textId="1209576B" w:rsidR="00280CFE" w:rsidRDefault="00280CFE" w:rsidP="00280CF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 xml:space="preserve">Assisted in </w:t>
      </w:r>
      <w:r w:rsidR="00A823CA">
        <w:rPr>
          <w:rFonts w:ascii="Calibri" w:eastAsia="Calibri" w:hAnsi="Calibri" w:cs="Calibri"/>
          <w:sz w:val="17"/>
          <w:szCs w:val="17"/>
        </w:rPr>
        <w:t>providing regular</w:t>
      </w:r>
      <w:r>
        <w:rPr>
          <w:rFonts w:ascii="Calibri" w:eastAsia="Calibri" w:hAnsi="Calibri" w:cs="Calibri"/>
          <w:sz w:val="17"/>
          <w:szCs w:val="17"/>
        </w:rPr>
        <w:t xml:space="preserve">, timely updates and reminders to participants </w:t>
      </w:r>
      <w:proofErr w:type="gramStart"/>
      <w:r>
        <w:rPr>
          <w:rFonts w:ascii="Calibri" w:eastAsia="Calibri" w:hAnsi="Calibri" w:cs="Calibri"/>
          <w:sz w:val="17"/>
          <w:szCs w:val="17"/>
        </w:rPr>
        <w:t>to</w:t>
      </w:r>
      <w:proofErr w:type="gramEnd"/>
      <w:r>
        <w:rPr>
          <w:rFonts w:ascii="Calibri" w:eastAsia="Calibri" w:hAnsi="Calibri" w:cs="Calibri"/>
          <w:sz w:val="17"/>
          <w:szCs w:val="17"/>
        </w:rPr>
        <w:t xml:space="preserve"> experiment-related administrative procedures.</w:t>
      </w:r>
    </w:p>
    <w:p w14:paraId="6EAFE0FD" w14:textId="77777777" w:rsidR="00212014" w:rsidRDefault="00212014" w:rsidP="00212014">
      <w:pPr>
        <w:ind w:left="62"/>
        <w:jc w:val="both"/>
        <w:rPr>
          <w:rFonts w:ascii="Calibri" w:eastAsia="Calibri" w:hAnsi="Calibri" w:cs="Calibri"/>
          <w:sz w:val="17"/>
          <w:szCs w:val="17"/>
        </w:rPr>
      </w:pPr>
    </w:p>
    <w:p w14:paraId="0C8F9D90" w14:textId="77777777" w:rsidR="00280CFE" w:rsidRPr="008C1404" w:rsidRDefault="00280CFE" w:rsidP="00280CFE">
      <w:pPr>
        <w:tabs>
          <w:tab w:val="right" w:pos="10710"/>
        </w:tabs>
        <w:jc w:val="both"/>
        <w:rPr>
          <w:rStyle w:val="fs11fw6"/>
          <w:rFonts w:ascii="Calibri" w:eastAsia="Calibri" w:hAnsi="Calibri" w:cs="Calibri"/>
          <w:b/>
          <w:bCs/>
          <w:sz w:val="17"/>
          <w:szCs w:val="17"/>
        </w:rPr>
      </w:pPr>
      <w:r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t>Fear of Being idle</w:t>
      </w:r>
      <w:r w:rsidRPr="008C140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>Oct 2023 – Nov 2023</w:t>
      </w:r>
    </w:p>
    <w:p w14:paraId="7C9C452C" w14:textId="77777777" w:rsidR="00280CFE" w:rsidRPr="008C1404" w:rsidRDefault="00280CFE" w:rsidP="00280CFE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Psychology Research Assistant </w:t>
      </w:r>
    </w:p>
    <w:p w14:paraId="34097BF0" w14:textId="77777777" w:rsidR="00212014" w:rsidRDefault="00280CFE" w:rsidP="000F3FC9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Main experimenter for the study conducted at SMU’s Psychology Lab and assisted with data collection from participants.</w:t>
      </w:r>
    </w:p>
    <w:p w14:paraId="30EC9E59" w14:textId="7A0282FE" w:rsidR="000F3FC9" w:rsidRPr="00212014" w:rsidRDefault="00A823CA" w:rsidP="00212014">
      <w:pPr>
        <w:jc w:val="both"/>
        <w:rPr>
          <w:rStyle w:val="fs11fw6"/>
          <w:rFonts w:ascii="Calibri" w:eastAsia="Calibri" w:hAnsi="Calibri" w:cs="Calibri"/>
          <w:sz w:val="17"/>
          <w:szCs w:val="17"/>
        </w:rPr>
      </w:pPr>
      <w:r w:rsidRPr="00A823CA">
        <w:rPr>
          <w:rStyle w:val="fs11fw6ttu"/>
          <w:rFonts w:ascii="Calibri" w:eastAsia="Calibri" w:hAnsi="Calibri" w:cs="Calibri"/>
          <w:b/>
          <w:bCs/>
          <w:caps/>
          <w:sz w:val="17"/>
          <w:szCs w:val="17"/>
        </w:rPr>
        <w:lastRenderedPageBreak/>
        <w:t>Social Media Usage and Well-being: A Latent Profile Analysis</w:t>
      </w:r>
      <w:r w:rsidR="000F3FC9" w:rsidRP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 w:rsid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Style w:val="fs11fw6"/>
          <w:rFonts w:ascii="Calibri" w:eastAsia="Calibri" w:hAnsi="Calibri" w:cs="Calibri"/>
          <w:b/>
          <w:bCs/>
          <w:sz w:val="17"/>
          <w:szCs w:val="17"/>
        </w:rPr>
        <w:tab/>
        <w:t xml:space="preserve">               </w:t>
      </w:r>
      <w:r w:rsidR="00280CFE" w:rsidRP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>May</w:t>
      </w:r>
      <w:r w:rsidR="000F3FC9" w:rsidRP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2023 – </w:t>
      </w:r>
      <w:r w:rsidR="00280CFE" w:rsidRP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>July</w:t>
      </w:r>
      <w:r w:rsidR="000F3FC9" w:rsidRPr="00212014">
        <w:rPr>
          <w:rStyle w:val="fs11fw6"/>
          <w:rFonts w:ascii="Calibri" w:eastAsia="Calibri" w:hAnsi="Calibri" w:cs="Calibri"/>
          <w:b/>
          <w:bCs/>
          <w:sz w:val="17"/>
          <w:szCs w:val="17"/>
        </w:rPr>
        <w:t xml:space="preserve"> 2023</w:t>
      </w:r>
    </w:p>
    <w:p w14:paraId="00839919" w14:textId="1D9491E4" w:rsidR="000F3FC9" w:rsidRPr="008C1404" w:rsidRDefault="000F3FC9" w:rsidP="000F3FC9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Style w:val="fs11fw6overflow-hidden"/>
          <w:rFonts w:ascii="Calibri" w:eastAsia="Calibri" w:hAnsi="Calibri" w:cs="Calibri"/>
          <w:b/>
          <w:bCs/>
          <w:sz w:val="17"/>
          <w:szCs w:val="17"/>
        </w:rPr>
        <w:t xml:space="preserve">Psychology Research Assistant </w:t>
      </w:r>
    </w:p>
    <w:p w14:paraId="1689FC48" w14:textId="7FB51765" w:rsidR="00280CFE" w:rsidRPr="00A823CA" w:rsidRDefault="000F3FC9" w:rsidP="00280CFE">
      <w:pPr>
        <w:numPr>
          <w:ilvl w:val="0"/>
          <w:numId w:val="12"/>
        </w:numPr>
        <w:ind w:left="328" w:hanging="266"/>
        <w:jc w:val="both"/>
        <w:rPr>
          <w:rFonts w:ascii="Calibri" w:eastAsia="Calibri" w:hAnsi="Calibri" w:cs="Calibri"/>
          <w:sz w:val="17"/>
          <w:szCs w:val="17"/>
        </w:rPr>
      </w:pPr>
      <w:r w:rsidRPr="000F3FC9">
        <w:rPr>
          <w:rFonts w:ascii="Calibri" w:eastAsia="Calibri" w:hAnsi="Calibri" w:cs="Calibri"/>
          <w:sz w:val="17"/>
          <w:szCs w:val="17"/>
        </w:rPr>
        <w:t xml:space="preserve">Coded </w:t>
      </w:r>
      <w:r>
        <w:rPr>
          <w:rFonts w:ascii="Calibri" w:eastAsia="Calibri" w:hAnsi="Calibri" w:cs="Calibri"/>
          <w:sz w:val="17"/>
          <w:szCs w:val="17"/>
        </w:rPr>
        <w:t xml:space="preserve">and handled </w:t>
      </w:r>
      <w:r w:rsidRPr="000F3FC9">
        <w:rPr>
          <w:rFonts w:ascii="Calibri" w:eastAsia="Calibri" w:hAnsi="Calibri" w:cs="Calibri"/>
          <w:sz w:val="17"/>
          <w:szCs w:val="17"/>
        </w:rPr>
        <w:t xml:space="preserve">weekly data for a longitudinal </w:t>
      </w:r>
      <w:r>
        <w:rPr>
          <w:rFonts w:ascii="Calibri" w:eastAsia="Calibri" w:hAnsi="Calibri" w:cs="Calibri"/>
          <w:sz w:val="17"/>
          <w:szCs w:val="17"/>
        </w:rPr>
        <w:t>study regarding participants’ screen time.</w:t>
      </w:r>
      <w:r w:rsidR="00280CFE" w:rsidRPr="00A823CA">
        <w:rPr>
          <w:rFonts w:ascii="Calibri" w:eastAsia="Calibri" w:hAnsi="Calibri" w:cs="Calibri"/>
          <w:b/>
          <w:bCs/>
          <w:sz w:val="17"/>
          <w:szCs w:val="17"/>
        </w:rPr>
        <w:tab/>
      </w:r>
      <w:r w:rsidR="00280CFE" w:rsidRPr="00A823CA">
        <w:rPr>
          <w:rFonts w:ascii="Calibri" w:eastAsia="Calibri" w:hAnsi="Calibri" w:cs="Calibri"/>
          <w:b/>
          <w:bCs/>
          <w:sz w:val="17"/>
          <w:szCs w:val="17"/>
        </w:rPr>
        <w:tab/>
      </w:r>
      <w:r w:rsidR="00280CFE" w:rsidRPr="00A823CA">
        <w:rPr>
          <w:rFonts w:ascii="Calibri" w:eastAsia="Calibri" w:hAnsi="Calibri" w:cs="Calibri"/>
          <w:b/>
          <w:bCs/>
          <w:sz w:val="17"/>
          <w:szCs w:val="17"/>
        </w:rPr>
        <w:tab/>
      </w:r>
      <w:r w:rsidR="00280CFE" w:rsidRPr="00A823CA">
        <w:rPr>
          <w:rFonts w:ascii="Calibri" w:eastAsia="Calibri" w:hAnsi="Calibri" w:cs="Calibri"/>
          <w:b/>
          <w:bCs/>
          <w:sz w:val="17"/>
          <w:szCs w:val="17"/>
        </w:rPr>
        <w:tab/>
      </w:r>
      <w:r w:rsidR="00280CFE" w:rsidRPr="00A823CA">
        <w:rPr>
          <w:rFonts w:ascii="Calibri" w:eastAsia="Calibri" w:hAnsi="Calibri" w:cs="Calibri"/>
          <w:b/>
          <w:bCs/>
          <w:sz w:val="17"/>
          <w:szCs w:val="17"/>
        </w:rPr>
        <w:tab/>
      </w:r>
    </w:p>
    <w:p w14:paraId="3FB5292B" w14:textId="77777777" w:rsidR="000F3FC9" w:rsidRPr="008C1404" w:rsidRDefault="000F3FC9" w:rsidP="000F3FC9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 w:rsidRPr="008C1404">
        <w:rPr>
          <w:rFonts w:ascii="Calibri" w:eastAsia="Calibri" w:hAnsi="Calibri" w:cs="Calibri"/>
          <w:b/>
          <w:bCs/>
          <w:caps/>
          <w:sz w:val="17"/>
          <w:szCs w:val="17"/>
        </w:rPr>
        <w:t>Skills</w:t>
      </w:r>
    </w:p>
    <w:p w14:paraId="2A9C86D7" w14:textId="2C8F37E0" w:rsidR="000F3FC9" w:rsidRPr="008C1404" w:rsidRDefault="000F3FC9" w:rsidP="000F3FC9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>Language: English</w:t>
      </w:r>
      <w:r>
        <w:rPr>
          <w:rFonts w:ascii="Calibri" w:eastAsia="Calibri" w:hAnsi="Calibri" w:cs="Calibri"/>
          <w:sz w:val="17"/>
          <w:szCs w:val="17"/>
        </w:rPr>
        <w:t xml:space="preserve"> and</w:t>
      </w:r>
      <w:r w:rsidRPr="008C1404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Mandarin</w:t>
      </w:r>
    </w:p>
    <w:p w14:paraId="74D58524" w14:textId="38F4C55D" w:rsidR="00A823CA" w:rsidRDefault="000F3FC9" w:rsidP="000F3FC9">
      <w:pPr>
        <w:jc w:val="both"/>
        <w:rPr>
          <w:rFonts w:ascii="Calibri" w:eastAsia="Calibri" w:hAnsi="Calibri" w:cs="Calibri"/>
          <w:sz w:val="17"/>
          <w:szCs w:val="17"/>
        </w:rPr>
      </w:pPr>
      <w:r w:rsidRPr="008C1404">
        <w:rPr>
          <w:rFonts w:ascii="Calibri" w:eastAsia="Calibri" w:hAnsi="Calibri" w:cs="Calibri"/>
          <w:sz w:val="17"/>
          <w:szCs w:val="17"/>
        </w:rPr>
        <w:t xml:space="preserve">Software/IT Skills: </w:t>
      </w:r>
      <w:r>
        <w:rPr>
          <w:rFonts w:ascii="Calibri" w:eastAsia="Calibri" w:hAnsi="Calibri" w:cs="Calibri"/>
          <w:sz w:val="17"/>
          <w:szCs w:val="17"/>
        </w:rPr>
        <w:t>Qualtrics</w:t>
      </w:r>
      <w:r w:rsidRPr="008C1404">
        <w:rPr>
          <w:rFonts w:ascii="Calibri" w:eastAsia="Calibri" w:hAnsi="Calibri" w:cs="Calibri"/>
          <w:sz w:val="17"/>
          <w:szCs w:val="17"/>
        </w:rPr>
        <w:t>, Microsoft Word, Microsoft PowerPoint, Canva</w:t>
      </w:r>
      <w:r>
        <w:rPr>
          <w:rFonts w:ascii="Calibri" w:eastAsia="Calibri" w:hAnsi="Calibri" w:cs="Calibri"/>
          <w:sz w:val="17"/>
          <w:szCs w:val="17"/>
        </w:rPr>
        <w:t>, Adobe Lightroom</w:t>
      </w:r>
    </w:p>
    <w:p w14:paraId="4C271E56" w14:textId="2C7A99C9" w:rsidR="00A823CA" w:rsidRPr="008C1404" w:rsidRDefault="00A823CA" w:rsidP="00A823CA">
      <w:pPr>
        <w:pBdr>
          <w:bottom w:val="single" w:sz="12" w:space="0" w:color="000000"/>
        </w:pBdr>
        <w:spacing w:before="200"/>
        <w:jc w:val="both"/>
        <w:rPr>
          <w:rFonts w:ascii="Calibri" w:eastAsia="Calibri" w:hAnsi="Calibri" w:cs="Calibri"/>
          <w:b/>
          <w:bCs/>
          <w:caps/>
          <w:sz w:val="17"/>
          <w:szCs w:val="17"/>
        </w:rPr>
      </w:pPr>
      <w:r>
        <w:rPr>
          <w:rFonts w:ascii="Calibri" w:eastAsia="Calibri" w:hAnsi="Calibri" w:cs="Calibri"/>
          <w:b/>
          <w:bCs/>
          <w:caps/>
          <w:sz w:val="17"/>
          <w:szCs w:val="17"/>
        </w:rPr>
        <w:t>References</w:t>
      </w:r>
    </w:p>
    <w:p w14:paraId="13C3AF39" w14:textId="55729F8A" w:rsidR="00A823CA" w:rsidRPr="008C1404" w:rsidRDefault="00A823CA" w:rsidP="00A823CA">
      <w:pPr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Available upon request.</w:t>
      </w:r>
    </w:p>
    <w:p w14:paraId="454A3D86" w14:textId="77777777" w:rsidR="00A823CA" w:rsidRDefault="00A823CA" w:rsidP="000F3FC9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1C889B29" w14:textId="77777777" w:rsidR="000F3FC9" w:rsidRDefault="000F3FC9" w:rsidP="000F3FC9">
      <w:pPr>
        <w:jc w:val="both"/>
        <w:rPr>
          <w:rFonts w:ascii="Calibri" w:eastAsia="Calibri" w:hAnsi="Calibri" w:cs="Calibri"/>
          <w:sz w:val="17"/>
          <w:szCs w:val="17"/>
        </w:rPr>
      </w:pPr>
    </w:p>
    <w:p w14:paraId="0F3701CB" w14:textId="77777777" w:rsidR="000F3FC9" w:rsidRPr="000F6C71" w:rsidRDefault="000F3FC9" w:rsidP="007226C0">
      <w:pPr>
        <w:jc w:val="both"/>
        <w:rPr>
          <w:rFonts w:ascii="Calibri" w:eastAsia="Calibri" w:hAnsi="Calibri" w:cs="Calibri"/>
          <w:sz w:val="17"/>
          <w:szCs w:val="17"/>
        </w:rPr>
      </w:pPr>
    </w:p>
    <w:sectPr w:rsidR="000F3FC9" w:rsidRPr="000F6C71">
      <w:pgSz w:w="12225" w:h="15810"/>
      <w:pgMar w:top="750" w:right="750" w:bottom="750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3E547F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768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C28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CEB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30AE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3C33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D44A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FED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0CD0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A741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8AE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38C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4830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60D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C22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06A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FC34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94FD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9FC6F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AC2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98C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B43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E657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F747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D29A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FC78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106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052CA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74EF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E09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9407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12B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1622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9CE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70F1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FC8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A089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02E4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7C23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4E74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320A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94E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9EFE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EE0A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526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7A84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32B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2A6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98E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9015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6691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380A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0A0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48F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54EE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6C49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C45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369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823E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50FE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7AC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38B9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2C79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D2EC1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DE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14E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4C8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0A72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2412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EC2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8C4E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3DECD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B63A7C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B983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6C0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F25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F6A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EE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E099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9894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AE2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ABCAD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0CFA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DE2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C0A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AE8B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44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6C0F0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AABE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CA54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B7EB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745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74DD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3C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C6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A051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444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4EF0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6C3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FD7E7C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607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6A8E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6C8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BCE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EEE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DA4E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748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A42F1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7236E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286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569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BC50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2707E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5A98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87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EB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90A6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B9462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CD6B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1E5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1C8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4F2CF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2228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C4F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B85C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089B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58A2AB2"/>
    <w:multiLevelType w:val="hybridMultilevel"/>
    <w:tmpl w:val="5D585A42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 w15:restartNumberingAfterBreak="0">
    <w:nsid w:val="0F95693B"/>
    <w:multiLevelType w:val="hybridMultilevel"/>
    <w:tmpl w:val="57745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9302C2"/>
    <w:multiLevelType w:val="hybridMultilevel"/>
    <w:tmpl w:val="EAE26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DF728C"/>
    <w:multiLevelType w:val="hybridMultilevel"/>
    <w:tmpl w:val="46440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B3036"/>
    <w:multiLevelType w:val="multilevel"/>
    <w:tmpl w:val="AE40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F08A2"/>
    <w:multiLevelType w:val="hybridMultilevel"/>
    <w:tmpl w:val="C068FEB8"/>
    <w:lvl w:ilvl="0" w:tplc="04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20" w15:restartNumberingAfterBreak="0">
    <w:nsid w:val="42340D50"/>
    <w:multiLevelType w:val="hybridMultilevel"/>
    <w:tmpl w:val="BDE0D4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39A1"/>
    <w:multiLevelType w:val="hybridMultilevel"/>
    <w:tmpl w:val="0D084BFE"/>
    <w:lvl w:ilvl="0" w:tplc="C37CDE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F6F52"/>
    <w:multiLevelType w:val="hybridMultilevel"/>
    <w:tmpl w:val="FDA8A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16AAD"/>
    <w:multiLevelType w:val="multilevel"/>
    <w:tmpl w:val="5514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413252">
    <w:abstractNumId w:val="0"/>
  </w:num>
  <w:num w:numId="2" w16cid:durableId="621889769">
    <w:abstractNumId w:val="1"/>
  </w:num>
  <w:num w:numId="3" w16cid:durableId="377969547">
    <w:abstractNumId w:val="2"/>
  </w:num>
  <w:num w:numId="4" w16cid:durableId="1997760255">
    <w:abstractNumId w:val="3"/>
  </w:num>
  <w:num w:numId="5" w16cid:durableId="1064833440">
    <w:abstractNumId w:val="4"/>
  </w:num>
  <w:num w:numId="6" w16cid:durableId="2045984785">
    <w:abstractNumId w:val="5"/>
  </w:num>
  <w:num w:numId="7" w16cid:durableId="356659866">
    <w:abstractNumId w:val="6"/>
  </w:num>
  <w:num w:numId="8" w16cid:durableId="179200958">
    <w:abstractNumId w:val="7"/>
  </w:num>
  <w:num w:numId="9" w16cid:durableId="511143453">
    <w:abstractNumId w:val="8"/>
  </w:num>
  <w:num w:numId="10" w16cid:durableId="1119832778">
    <w:abstractNumId w:val="9"/>
  </w:num>
  <w:num w:numId="11" w16cid:durableId="1293092237">
    <w:abstractNumId w:val="10"/>
  </w:num>
  <w:num w:numId="12" w16cid:durableId="977222403">
    <w:abstractNumId w:val="11"/>
  </w:num>
  <w:num w:numId="13" w16cid:durableId="282276318">
    <w:abstractNumId w:val="12"/>
  </w:num>
  <w:num w:numId="14" w16cid:durableId="393698548">
    <w:abstractNumId w:val="13"/>
  </w:num>
  <w:num w:numId="15" w16cid:durableId="430711218">
    <w:abstractNumId w:val="21"/>
  </w:num>
  <w:num w:numId="16" w16cid:durableId="2009016469">
    <w:abstractNumId w:val="15"/>
  </w:num>
  <w:num w:numId="17" w16cid:durableId="1529640762">
    <w:abstractNumId w:val="19"/>
  </w:num>
  <w:num w:numId="18" w16cid:durableId="2061007040">
    <w:abstractNumId w:val="23"/>
  </w:num>
  <w:num w:numId="19" w16cid:durableId="1772361404">
    <w:abstractNumId w:val="22"/>
  </w:num>
  <w:num w:numId="20" w16cid:durableId="850804208">
    <w:abstractNumId w:val="18"/>
  </w:num>
  <w:num w:numId="21" w16cid:durableId="515387067">
    <w:abstractNumId w:val="14"/>
  </w:num>
  <w:num w:numId="22" w16cid:durableId="816996885">
    <w:abstractNumId w:val="16"/>
  </w:num>
  <w:num w:numId="23" w16cid:durableId="484399511">
    <w:abstractNumId w:val="17"/>
  </w:num>
  <w:num w:numId="24" w16cid:durableId="6598174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sTQzNjA2MzYyNTdW0lEKTi0uzszPAykwrAUA5l28DiwAAAA="/>
  </w:docVars>
  <w:rsids>
    <w:rsidRoot w:val="006B582C"/>
    <w:rsid w:val="0002151A"/>
    <w:rsid w:val="00033B1C"/>
    <w:rsid w:val="00085212"/>
    <w:rsid w:val="000A2FAD"/>
    <w:rsid w:val="000A5665"/>
    <w:rsid w:val="000B4997"/>
    <w:rsid w:val="000C1C9E"/>
    <w:rsid w:val="000C69AA"/>
    <w:rsid w:val="000F3FC9"/>
    <w:rsid w:val="000F6B5D"/>
    <w:rsid w:val="000F6C71"/>
    <w:rsid w:val="000F75EF"/>
    <w:rsid w:val="001051FC"/>
    <w:rsid w:val="00114174"/>
    <w:rsid w:val="00114D90"/>
    <w:rsid w:val="001173C6"/>
    <w:rsid w:val="00124B9B"/>
    <w:rsid w:val="00137BFC"/>
    <w:rsid w:val="001408A3"/>
    <w:rsid w:val="001471F1"/>
    <w:rsid w:val="001654B3"/>
    <w:rsid w:val="0017637A"/>
    <w:rsid w:val="00196059"/>
    <w:rsid w:val="001C46E7"/>
    <w:rsid w:val="001D596F"/>
    <w:rsid w:val="001D6D6B"/>
    <w:rsid w:val="001E0F6F"/>
    <w:rsid w:val="00212014"/>
    <w:rsid w:val="002357AE"/>
    <w:rsid w:val="00256EBF"/>
    <w:rsid w:val="00263F57"/>
    <w:rsid w:val="00273F68"/>
    <w:rsid w:val="00280CFE"/>
    <w:rsid w:val="00281FFB"/>
    <w:rsid w:val="00285DB5"/>
    <w:rsid w:val="0029688E"/>
    <w:rsid w:val="00297CDC"/>
    <w:rsid w:val="002A184E"/>
    <w:rsid w:val="002E2AF1"/>
    <w:rsid w:val="00300646"/>
    <w:rsid w:val="003134FB"/>
    <w:rsid w:val="00333AFA"/>
    <w:rsid w:val="00351912"/>
    <w:rsid w:val="0036059B"/>
    <w:rsid w:val="00377EDA"/>
    <w:rsid w:val="00395938"/>
    <w:rsid w:val="003A3EA3"/>
    <w:rsid w:val="003C0D48"/>
    <w:rsid w:val="003C2519"/>
    <w:rsid w:val="003D3F31"/>
    <w:rsid w:val="00416FBB"/>
    <w:rsid w:val="00420F71"/>
    <w:rsid w:val="00424561"/>
    <w:rsid w:val="00430EE0"/>
    <w:rsid w:val="0046240D"/>
    <w:rsid w:val="00466A92"/>
    <w:rsid w:val="00491C73"/>
    <w:rsid w:val="00507CB1"/>
    <w:rsid w:val="00510B29"/>
    <w:rsid w:val="005144BB"/>
    <w:rsid w:val="00531747"/>
    <w:rsid w:val="0055594F"/>
    <w:rsid w:val="00597E21"/>
    <w:rsid w:val="006025DC"/>
    <w:rsid w:val="006038E8"/>
    <w:rsid w:val="00607EF6"/>
    <w:rsid w:val="006160CB"/>
    <w:rsid w:val="00631675"/>
    <w:rsid w:val="0063259D"/>
    <w:rsid w:val="00635C4C"/>
    <w:rsid w:val="00637BF9"/>
    <w:rsid w:val="0065243D"/>
    <w:rsid w:val="0067371A"/>
    <w:rsid w:val="00674AF2"/>
    <w:rsid w:val="006A53B8"/>
    <w:rsid w:val="006A7708"/>
    <w:rsid w:val="006B0073"/>
    <w:rsid w:val="006B582C"/>
    <w:rsid w:val="006C5152"/>
    <w:rsid w:val="006C61A0"/>
    <w:rsid w:val="006C6ED3"/>
    <w:rsid w:val="006D7304"/>
    <w:rsid w:val="006F700C"/>
    <w:rsid w:val="007226C0"/>
    <w:rsid w:val="007423E7"/>
    <w:rsid w:val="007647BB"/>
    <w:rsid w:val="0076736A"/>
    <w:rsid w:val="00787E04"/>
    <w:rsid w:val="007953ED"/>
    <w:rsid w:val="00796B2D"/>
    <w:rsid w:val="007B3604"/>
    <w:rsid w:val="007B611C"/>
    <w:rsid w:val="007D3612"/>
    <w:rsid w:val="007E1CD9"/>
    <w:rsid w:val="007F0EC8"/>
    <w:rsid w:val="00806FCB"/>
    <w:rsid w:val="0080700A"/>
    <w:rsid w:val="008140B2"/>
    <w:rsid w:val="00827787"/>
    <w:rsid w:val="008419FF"/>
    <w:rsid w:val="00847624"/>
    <w:rsid w:val="008545BF"/>
    <w:rsid w:val="0088415F"/>
    <w:rsid w:val="0088469A"/>
    <w:rsid w:val="00885AB2"/>
    <w:rsid w:val="008A037A"/>
    <w:rsid w:val="008C1404"/>
    <w:rsid w:val="008D692E"/>
    <w:rsid w:val="008E0A47"/>
    <w:rsid w:val="008F54D0"/>
    <w:rsid w:val="0091172A"/>
    <w:rsid w:val="00917E8C"/>
    <w:rsid w:val="00924D4A"/>
    <w:rsid w:val="00947465"/>
    <w:rsid w:val="00983693"/>
    <w:rsid w:val="009940A9"/>
    <w:rsid w:val="00997634"/>
    <w:rsid w:val="009A0E55"/>
    <w:rsid w:val="009A130E"/>
    <w:rsid w:val="009A1BB4"/>
    <w:rsid w:val="009A1BFD"/>
    <w:rsid w:val="009B4A12"/>
    <w:rsid w:val="009F7A5B"/>
    <w:rsid w:val="00A05A3F"/>
    <w:rsid w:val="00A0655D"/>
    <w:rsid w:val="00A158D8"/>
    <w:rsid w:val="00A33106"/>
    <w:rsid w:val="00A458F9"/>
    <w:rsid w:val="00A45A2C"/>
    <w:rsid w:val="00A6113D"/>
    <w:rsid w:val="00A6157A"/>
    <w:rsid w:val="00A823CA"/>
    <w:rsid w:val="00A921F2"/>
    <w:rsid w:val="00AA38FD"/>
    <w:rsid w:val="00AA4F1E"/>
    <w:rsid w:val="00AB40AB"/>
    <w:rsid w:val="00AC3525"/>
    <w:rsid w:val="00AC3EC8"/>
    <w:rsid w:val="00AE2896"/>
    <w:rsid w:val="00AE5352"/>
    <w:rsid w:val="00AE7749"/>
    <w:rsid w:val="00AF2046"/>
    <w:rsid w:val="00B23DC2"/>
    <w:rsid w:val="00B311F3"/>
    <w:rsid w:val="00B82532"/>
    <w:rsid w:val="00B8684B"/>
    <w:rsid w:val="00B969E6"/>
    <w:rsid w:val="00BA2FAB"/>
    <w:rsid w:val="00BB44A9"/>
    <w:rsid w:val="00BC1B55"/>
    <w:rsid w:val="00BC3DA2"/>
    <w:rsid w:val="00BE08C4"/>
    <w:rsid w:val="00BE748F"/>
    <w:rsid w:val="00BF0D3D"/>
    <w:rsid w:val="00BF26CC"/>
    <w:rsid w:val="00C018A7"/>
    <w:rsid w:val="00C030CC"/>
    <w:rsid w:val="00C335F7"/>
    <w:rsid w:val="00C46485"/>
    <w:rsid w:val="00C52E56"/>
    <w:rsid w:val="00C6400A"/>
    <w:rsid w:val="00C644DA"/>
    <w:rsid w:val="00C652E8"/>
    <w:rsid w:val="00C72458"/>
    <w:rsid w:val="00CA6A45"/>
    <w:rsid w:val="00CA6CA7"/>
    <w:rsid w:val="00CB61F9"/>
    <w:rsid w:val="00CD0632"/>
    <w:rsid w:val="00CD5F11"/>
    <w:rsid w:val="00CE17DE"/>
    <w:rsid w:val="00CE2660"/>
    <w:rsid w:val="00CF1E61"/>
    <w:rsid w:val="00D032F8"/>
    <w:rsid w:val="00D05ADF"/>
    <w:rsid w:val="00D244D2"/>
    <w:rsid w:val="00D268B2"/>
    <w:rsid w:val="00D448D3"/>
    <w:rsid w:val="00D46AE2"/>
    <w:rsid w:val="00D54D47"/>
    <w:rsid w:val="00D65A86"/>
    <w:rsid w:val="00D92E8B"/>
    <w:rsid w:val="00D933DC"/>
    <w:rsid w:val="00D94D10"/>
    <w:rsid w:val="00DB1162"/>
    <w:rsid w:val="00DC1213"/>
    <w:rsid w:val="00DD08EF"/>
    <w:rsid w:val="00DF273E"/>
    <w:rsid w:val="00DF409E"/>
    <w:rsid w:val="00E023C6"/>
    <w:rsid w:val="00E24976"/>
    <w:rsid w:val="00E25A22"/>
    <w:rsid w:val="00E6249E"/>
    <w:rsid w:val="00E702C7"/>
    <w:rsid w:val="00EA009D"/>
    <w:rsid w:val="00EA6860"/>
    <w:rsid w:val="00EB0BF6"/>
    <w:rsid w:val="00EB0DD7"/>
    <w:rsid w:val="00EB25C0"/>
    <w:rsid w:val="00EC4744"/>
    <w:rsid w:val="00EF2CD4"/>
    <w:rsid w:val="00F178B2"/>
    <w:rsid w:val="00F2172C"/>
    <w:rsid w:val="00F32D83"/>
    <w:rsid w:val="00F528E7"/>
    <w:rsid w:val="00F65CD0"/>
    <w:rsid w:val="00F777BF"/>
    <w:rsid w:val="00F91DB0"/>
    <w:rsid w:val="00FC1425"/>
    <w:rsid w:val="00FD2956"/>
    <w:rsid w:val="00FD736B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BFD2"/>
  <w15:docId w15:val="{16C9EC64-161A-2040-BE54-5557534D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F6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fs11fw6ttuoverflow-hidden">
    <w:name w:val="fs11 fw6 ttu overflow-hidden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6overflow-hidden">
    <w:name w:val="fs11 fw6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1fw6ttuundefinedtdn">
    <w:name w:val="fs11 fw6 ttu undefined tdn"/>
    <w:basedOn w:val="DefaultParagraphFont"/>
  </w:style>
  <w:style w:type="character" w:customStyle="1" w:styleId="fs11fw6ttu">
    <w:name w:val="fs11 fw6 ttu"/>
    <w:basedOn w:val="DefaultParagraphFont"/>
  </w:style>
  <w:style w:type="character" w:customStyle="1" w:styleId="fs11fw4undefinedtdn">
    <w:name w:val="fs11 fw4 undefined tdn"/>
    <w:basedOn w:val="DefaultParagraphFont"/>
  </w:style>
  <w:style w:type="character" w:customStyle="1" w:styleId="fs11fw4">
    <w:name w:val="fs11 fw4"/>
    <w:basedOn w:val="DefaultParagraphFont"/>
  </w:style>
  <w:style w:type="character" w:customStyle="1" w:styleId="fs11fw6undefinedtdn">
    <w:name w:val="fs11 fw6 undefined tdn"/>
    <w:basedOn w:val="DefaultParagraphFont"/>
  </w:style>
  <w:style w:type="character" w:customStyle="1" w:styleId="fs11fw6undefined">
    <w:name w:val="fs11 fw6 undefined"/>
    <w:basedOn w:val="DefaultParagraphFont"/>
  </w:style>
  <w:style w:type="paragraph" w:styleId="ListParagraph">
    <w:name w:val="List Paragraph"/>
    <w:basedOn w:val="Normal"/>
    <w:uiPriority w:val="34"/>
    <w:qFormat/>
    <w:rsid w:val="00A05A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4B9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FE4F52"/>
  </w:style>
  <w:style w:type="character" w:customStyle="1" w:styleId="apple-converted-space">
    <w:name w:val="apple-converted-space"/>
    <w:basedOn w:val="DefaultParagraphFont"/>
    <w:rsid w:val="00FE4F52"/>
  </w:style>
  <w:style w:type="character" w:styleId="Hyperlink">
    <w:name w:val="Hyperlink"/>
    <w:basedOn w:val="DefaultParagraphFont"/>
    <w:uiPriority w:val="99"/>
    <w:unhideWhenUsed/>
    <w:rsid w:val="00466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nethkoh.2022@socsc.smu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Kenneth Koh</dc:creator>
  <cp:lastModifiedBy>Kenneth Koh</cp:lastModifiedBy>
  <cp:revision>7</cp:revision>
  <dcterms:created xsi:type="dcterms:W3CDTF">2024-01-04T14:21:00Z</dcterms:created>
  <dcterms:modified xsi:type="dcterms:W3CDTF">2024-01-04T20:17:00Z</dcterms:modified>
</cp:coreProperties>
</file>